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8E089C">
        <w:rPr>
          <w:b/>
          <w:sz w:val="28"/>
          <w:szCs w:val="28"/>
        </w:rPr>
        <w:t xml:space="preserve">IBC </w:t>
      </w:r>
      <w:r w:rsidRPr="006B4F50">
        <w:rPr>
          <w:b/>
          <w:sz w:val="28"/>
          <w:szCs w:val="28"/>
        </w:rPr>
        <w:t>CITI Training</w:t>
      </w:r>
    </w:p>
    <w:p w:rsidR="00000EEB" w:rsidRDefault="00000EEB"/>
    <w:p w:rsidR="008E089C" w:rsidRDefault="008E089C" w:rsidP="00881249">
      <w:pPr>
        <w:pStyle w:val="ListParagraph"/>
      </w:pPr>
    </w:p>
    <w:p w:rsidR="008E089C" w:rsidRPr="008E089C" w:rsidRDefault="008E089C" w:rsidP="008E0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:rsidR="008E089C" w:rsidRDefault="008E089C" w:rsidP="008E089C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881249" w:rsidRDefault="00E55973" w:rsidP="00881249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  <w:r w:rsidR="008E089C">
        <w:t xml:space="preserve"> </w:t>
      </w:r>
      <w:r w:rsidR="00094AA2" w:rsidRPr="00F728CA">
        <w:rPr>
          <w:b/>
        </w:rPr>
        <w:t xml:space="preserve">Please be sure that you enter your UNCG Employee/Student ID number. </w:t>
      </w:r>
      <w:r w:rsidR="00094AA2" w:rsidRPr="00F728CA">
        <w:rPr>
          <w:b/>
          <w:highlight w:val="yellow"/>
        </w:rPr>
        <w:t>If you are NOT affiliated with UNCG, please enter 9 zeros</w:t>
      </w:r>
      <w:r w:rsidR="00094AA2">
        <w:rPr>
          <w:b/>
          <w:highlight w:val="yellow"/>
        </w:rPr>
        <w:t xml:space="preserve"> (000000000)</w:t>
      </w:r>
      <w:r w:rsidR="00094AA2" w:rsidRPr="00F728CA">
        <w:rPr>
          <w:b/>
          <w:highlight w:val="yellow"/>
        </w:rPr>
        <w:t xml:space="preserve"> as your ID number.</w:t>
      </w: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E089C" w:rsidRDefault="008E089C" w:rsidP="008E089C">
      <w:pPr>
        <w:pStyle w:val="ListParagraph"/>
      </w:pPr>
    </w:p>
    <w:p w:rsidR="00881249" w:rsidRDefault="008E089C" w:rsidP="00881249">
      <w:pPr>
        <w:pStyle w:val="ListParagraph"/>
        <w:numPr>
          <w:ilvl w:val="0"/>
          <w:numId w:val="1"/>
        </w:numPr>
      </w:pPr>
      <w:r>
        <w:t xml:space="preserve">You will need to take the </w:t>
      </w:r>
      <w:r w:rsidRPr="0048695A">
        <w:rPr>
          <w:u w:val="single"/>
        </w:rPr>
        <w:t>Blood Borne Pathogens</w:t>
      </w:r>
      <w:r>
        <w:t xml:space="preserve"> </w:t>
      </w:r>
      <w:r w:rsidR="0048695A">
        <w:t xml:space="preserve">module </w:t>
      </w:r>
    </w:p>
    <w:p w:rsidR="0048695A" w:rsidRDefault="0048695A" w:rsidP="0048695A">
      <w:bookmarkStart w:id="0" w:name="_GoBack"/>
      <w:bookmarkEnd w:id="0"/>
    </w:p>
    <w:p w:rsidR="008B7057" w:rsidRDefault="008B7057" w:rsidP="008E089C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 xml:space="preserve">lete the work at your own pace, with the ability to log off and </w:t>
      </w:r>
      <w:proofErr w:type="gramStart"/>
      <w:r w:rsidR="006B4F50">
        <w:t>return again</w:t>
      </w:r>
      <w:proofErr w:type="gramEnd"/>
      <w:r w:rsidR="006B4F50">
        <w:t xml:space="preserve">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8695A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3AA4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3CC5"/>
  <w15:docId w15:val="{8B6AE059-F2A2-4CF7-AA83-65EDD99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1057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2018-07-03T18:34:00Z</dcterms:created>
  <dcterms:modified xsi:type="dcterms:W3CDTF">2018-07-03T18:34:00Z</dcterms:modified>
</cp:coreProperties>
</file>